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0E1A" w:rsidRDefault="00230E1A" w:rsidP="00744AAC"/>
                          <w:p w:rsidR="00230E1A" w:rsidRDefault="00230E1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230E1A" w:rsidRDefault="00230E1A" w:rsidP="00744AAC"/>
                    <w:p w:rsidR="00230E1A" w:rsidRDefault="00230E1A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0E1A" w:rsidRDefault="00230E1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230E1A" w:rsidRDefault="00230E1A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0E1A" w:rsidRDefault="00230E1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230E1A" w:rsidRPr="00152E39" w:rsidRDefault="00230E1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230E1A" w:rsidRPr="00152E39" w:rsidRDefault="00230E1A" w:rsidP="00230E1A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</w:t>
                            </w:r>
                            <w:r w:rsidRPr="00152E39">
                              <w:rPr>
                                <w:sz w:val="28"/>
                                <w:szCs w:val="28"/>
                              </w:rPr>
                              <w:t>____ Морозов О.В.</w:t>
                            </w:r>
                          </w:p>
                          <w:p w:rsidR="00230E1A" w:rsidRPr="00152E39" w:rsidRDefault="00230E1A" w:rsidP="00230E1A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 «______»_________20     г.</w:t>
                            </w:r>
                          </w:p>
                          <w:p w:rsidR="00230E1A" w:rsidRDefault="00230E1A" w:rsidP="00744AAC"/>
                          <w:p w:rsidR="00230E1A" w:rsidRDefault="00230E1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230E1A" w:rsidRDefault="00230E1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230E1A" w:rsidRPr="00152E39" w:rsidRDefault="00230E1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230E1A" w:rsidRPr="00152E39" w:rsidRDefault="00230E1A" w:rsidP="00230E1A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</w:t>
                      </w:r>
                      <w:r w:rsidRPr="00152E39">
                        <w:rPr>
                          <w:sz w:val="28"/>
                          <w:szCs w:val="28"/>
                        </w:rPr>
                        <w:t>____ Морозов О.В.</w:t>
                      </w:r>
                    </w:p>
                    <w:p w:rsidR="00230E1A" w:rsidRPr="00152E39" w:rsidRDefault="00230E1A" w:rsidP="00230E1A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 «______»_________20     г.</w:t>
                      </w:r>
                    </w:p>
                    <w:p w:rsidR="00230E1A" w:rsidRDefault="00230E1A" w:rsidP="00744AAC"/>
                    <w:p w:rsidR="00230E1A" w:rsidRDefault="00230E1A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9575E0" w:rsidRDefault="009575E0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575E0">
        <w:rPr>
          <w:caps/>
          <w:sz w:val="28"/>
          <w:szCs w:val="28"/>
        </w:rPr>
        <w:t xml:space="preserve">ПД 02 </w:t>
      </w:r>
      <w:r w:rsidR="00744AAC" w:rsidRPr="009575E0">
        <w:rPr>
          <w:caps/>
          <w:sz w:val="28"/>
          <w:szCs w:val="28"/>
        </w:rPr>
        <w:t>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9575E0" w:rsidRDefault="00230E1A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35.02.12 «Садово-</w:t>
      </w:r>
      <w:r w:rsidR="009575E0" w:rsidRPr="009575E0">
        <w:rPr>
          <w:bCs/>
          <w:sz w:val="28"/>
          <w:szCs w:val="28"/>
        </w:rPr>
        <w:t>парковое и ландшафтное строительство»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C93232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 2</w:t>
      </w:r>
      <w:r w:rsidR="00D570E1" w:rsidRPr="00D570E1">
        <w:rPr>
          <w:rFonts w:eastAsia="Calibri"/>
          <w:sz w:val="28"/>
          <w:szCs w:val="28"/>
        </w:rPr>
        <w:t xml:space="preserve">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Pr="00152E39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2023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230E1A" w:rsidRPr="00230E1A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230E1A" w:rsidRPr="00230E1A">
        <w:rPr>
          <w:sz w:val="28"/>
          <w:szCs w:val="28"/>
        </w:rPr>
        <w:t xml:space="preserve">среднего профессионального образования 35.02.12 «Садово-парковое и ландшафтное строительство», </w:t>
      </w:r>
      <w:proofErr w:type="gramStart"/>
      <w:r w:rsidR="00230E1A" w:rsidRPr="00230E1A">
        <w:rPr>
          <w:sz w:val="28"/>
          <w:szCs w:val="28"/>
        </w:rPr>
        <w:t>утверждённого  приказом</w:t>
      </w:r>
      <w:proofErr w:type="gramEnd"/>
      <w:r w:rsidR="00230E1A" w:rsidRPr="00230E1A">
        <w:rPr>
          <w:sz w:val="28"/>
          <w:szCs w:val="28"/>
        </w:rPr>
        <w:t xml:space="preserve"> Министерства просвещения Российской Федерации от 05.05.2022 № 309</w:t>
      </w:r>
      <w:r w:rsidR="00230E1A" w:rsidRPr="00230E1A">
        <w:rPr>
          <w:b/>
          <w:sz w:val="28"/>
          <w:szCs w:val="28"/>
        </w:rPr>
        <w:t xml:space="preserve">, </w:t>
      </w:r>
      <w:r w:rsidR="00230E1A" w:rsidRPr="00230E1A">
        <w:rPr>
          <w:sz w:val="28"/>
          <w:szCs w:val="28"/>
        </w:rPr>
        <w:t xml:space="preserve">ФГОС СОО, утвержденного приказом </w:t>
      </w:r>
      <w:proofErr w:type="spellStart"/>
      <w:r w:rsidR="00230E1A" w:rsidRPr="00230E1A">
        <w:rPr>
          <w:sz w:val="28"/>
          <w:szCs w:val="28"/>
        </w:rPr>
        <w:t>Минобрнауки</w:t>
      </w:r>
      <w:proofErr w:type="spellEnd"/>
      <w:r w:rsidR="00230E1A" w:rsidRPr="00230E1A">
        <w:rPr>
          <w:sz w:val="28"/>
          <w:szCs w:val="28"/>
        </w:rPr>
        <w:t xml:space="preserve"> России от 17 мая 2012 года N 413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Организация-разработчик: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6E01F4">
              <w:rPr>
                <w:sz w:val="28"/>
                <w:szCs w:val="28"/>
              </w:rPr>
              <w:t>ЦК:_</w:t>
            </w:r>
            <w:proofErr w:type="gramEnd"/>
            <w:r w:rsidRPr="006E01F4">
              <w:rPr>
                <w:sz w:val="28"/>
                <w:szCs w:val="28"/>
              </w:rPr>
              <w:t>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1944"/>
      </w:tblGrid>
      <w:tr w:rsidR="00C93232" w:rsidTr="007A40FB">
        <w:tc>
          <w:tcPr>
            <w:tcW w:w="7621" w:type="dxa"/>
          </w:tcPr>
          <w:p w:rsidR="00C93232" w:rsidRPr="00C93232" w:rsidRDefault="00C93232" w:rsidP="00C93232">
            <w:pPr>
              <w:widowControl/>
              <w:autoSpaceDE/>
              <w:autoSpaceDN/>
              <w:adjustRightInd/>
              <w:spacing w:after="200" w:line="360" w:lineRule="auto"/>
              <w:ind w:firstLine="0"/>
              <w:rPr>
                <w:rFonts w:eastAsia="Calibri"/>
                <w:sz w:val="28"/>
                <w:szCs w:val="32"/>
              </w:rPr>
            </w:pPr>
            <w:r w:rsidRPr="00301C9B">
              <w:rPr>
                <w:rFonts w:eastAsia="Calibri"/>
                <w:sz w:val="28"/>
                <w:szCs w:val="32"/>
              </w:rPr>
              <w:t>1.</w:t>
            </w:r>
            <w:r w:rsidRPr="00301C9B">
              <w:rPr>
                <w:rFonts w:eastAsia="Calibri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  <w:r>
              <w:rPr>
                <w:rFonts w:eastAsia="Calibri"/>
                <w:sz w:val="28"/>
                <w:szCs w:val="32"/>
              </w:rPr>
              <w:t xml:space="preserve"> </w:t>
            </w:r>
          </w:p>
        </w:tc>
        <w:tc>
          <w:tcPr>
            <w:tcW w:w="1944" w:type="dxa"/>
          </w:tcPr>
          <w:p w:rsidR="00C93232" w:rsidRDefault="00C93232" w:rsidP="00744AAC">
            <w:pPr>
              <w:tabs>
                <w:tab w:val="left" w:pos="0"/>
              </w:tabs>
              <w:suppressAutoHyphens/>
              <w:autoSpaceDE/>
              <w:autoSpaceDN/>
              <w:adjustRightInd/>
              <w:spacing w:line="360" w:lineRule="auto"/>
              <w:ind w:firstLine="0"/>
              <w:jc w:val="center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4</w:t>
            </w:r>
          </w:p>
        </w:tc>
      </w:tr>
      <w:tr w:rsidR="00C93232" w:rsidTr="007A40FB">
        <w:tc>
          <w:tcPr>
            <w:tcW w:w="7621" w:type="dxa"/>
          </w:tcPr>
          <w:p w:rsidR="00C93232" w:rsidRPr="00C93232" w:rsidRDefault="00C93232" w:rsidP="00C93232">
            <w:pPr>
              <w:widowControl/>
              <w:autoSpaceDE/>
              <w:autoSpaceDN/>
              <w:adjustRightInd/>
              <w:spacing w:after="200" w:line="360" w:lineRule="auto"/>
              <w:ind w:firstLine="0"/>
              <w:rPr>
                <w:rFonts w:eastAsia="Calibri"/>
                <w:sz w:val="28"/>
                <w:szCs w:val="32"/>
              </w:rPr>
            </w:pPr>
            <w:r w:rsidRPr="00301C9B">
              <w:rPr>
                <w:rFonts w:eastAsia="Calibri"/>
                <w:sz w:val="28"/>
                <w:szCs w:val="32"/>
              </w:rPr>
              <w:t>2.</w:t>
            </w:r>
            <w:r w:rsidRPr="00301C9B">
              <w:rPr>
                <w:rFonts w:eastAsia="Calibri"/>
                <w:sz w:val="28"/>
                <w:szCs w:val="32"/>
              </w:rPr>
              <w:tab/>
              <w:t>Структура и содержание учебной дисциплины</w:t>
            </w:r>
          </w:p>
        </w:tc>
        <w:tc>
          <w:tcPr>
            <w:tcW w:w="1944" w:type="dxa"/>
          </w:tcPr>
          <w:p w:rsidR="00C93232" w:rsidRDefault="00C93232" w:rsidP="00744AAC">
            <w:pPr>
              <w:tabs>
                <w:tab w:val="left" w:pos="0"/>
              </w:tabs>
              <w:suppressAutoHyphens/>
              <w:autoSpaceDE/>
              <w:autoSpaceDN/>
              <w:adjustRightInd/>
              <w:spacing w:line="360" w:lineRule="auto"/>
              <w:ind w:firstLine="0"/>
              <w:jc w:val="center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11</w:t>
            </w:r>
          </w:p>
        </w:tc>
      </w:tr>
      <w:tr w:rsidR="00C93232" w:rsidTr="007A40FB">
        <w:tc>
          <w:tcPr>
            <w:tcW w:w="7621" w:type="dxa"/>
          </w:tcPr>
          <w:p w:rsidR="00C93232" w:rsidRPr="00C93232" w:rsidRDefault="00C93232" w:rsidP="00C93232">
            <w:pPr>
              <w:widowControl/>
              <w:autoSpaceDE/>
              <w:autoSpaceDN/>
              <w:adjustRightInd/>
              <w:spacing w:after="200" w:line="360" w:lineRule="auto"/>
              <w:ind w:firstLine="0"/>
              <w:rPr>
                <w:rFonts w:eastAsia="Calibri"/>
                <w:sz w:val="28"/>
                <w:szCs w:val="32"/>
              </w:rPr>
            </w:pPr>
            <w:r w:rsidRPr="00301C9B">
              <w:rPr>
                <w:rFonts w:eastAsia="Calibri"/>
                <w:sz w:val="28"/>
                <w:szCs w:val="32"/>
              </w:rPr>
              <w:t>3.</w:t>
            </w:r>
            <w:r w:rsidRPr="00301C9B">
              <w:rPr>
                <w:rFonts w:eastAsia="Calibri"/>
                <w:sz w:val="28"/>
                <w:szCs w:val="32"/>
              </w:rPr>
              <w:tab/>
              <w:t>Условия реализации учебной дисциплины</w:t>
            </w:r>
          </w:p>
        </w:tc>
        <w:tc>
          <w:tcPr>
            <w:tcW w:w="1944" w:type="dxa"/>
          </w:tcPr>
          <w:p w:rsidR="00C93232" w:rsidRDefault="00C93232" w:rsidP="00744AAC">
            <w:pPr>
              <w:tabs>
                <w:tab w:val="left" w:pos="0"/>
              </w:tabs>
              <w:suppressAutoHyphens/>
              <w:autoSpaceDE/>
              <w:autoSpaceDN/>
              <w:adjustRightInd/>
              <w:spacing w:line="360" w:lineRule="auto"/>
              <w:ind w:firstLine="0"/>
              <w:jc w:val="center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19</w:t>
            </w:r>
          </w:p>
        </w:tc>
      </w:tr>
      <w:tr w:rsidR="00C93232" w:rsidTr="007A40FB">
        <w:tc>
          <w:tcPr>
            <w:tcW w:w="7621" w:type="dxa"/>
          </w:tcPr>
          <w:p w:rsidR="00C93232" w:rsidRPr="00C93232" w:rsidRDefault="00C93232" w:rsidP="00C93232">
            <w:pPr>
              <w:widowControl/>
              <w:autoSpaceDE/>
              <w:autoSpaceDN/>
              <w:adjustRightInd/>
              <w:spacing w:after="200" w:line="360" w:lineRule="auto"/>
              <w:ind w:firstLine="0"/>
              <w:rPr>
                <w:rFonts w:eastAsia="Calibri"/>
                <w:sz w:val="28"/>
                <w:szCs w:val="32"/>
              </w:rPr>
            </w:pPr>
            <w:r w:rsidRPr="00301C9B">
              <w:rPr>
                <w:rFonts w:eastAsia="Calibri"/>
                <w:sz w:val="28"/>
                <w:szCs w:val="32"/>
              </w:rPr>
              <w:t>4.</w:t>
            </w:r>
            <w:r w:rsidRPr="00301C9B">
              <w:rPr>
                <w:rFonts w:eastAsia="Calibri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1944" w:type="dxa"/>
          </w:tcPr>
          <w:p w:rsidR="00C93232" w:rsidRDefault="00C93232" w:rsidP="00744AAC">
            <w:pPr>
              <w:tabs>
                <w:tab w:val="left" w:pos="0"/>
              </w:tabs>
              <w:suppressAutoHyphens/>
              <w:autoSpaceDE/>
              <w:autoSpaceDN/>
              <w:adjustRightInd/>
              <w:spacing w:line="360" w:lineRule="auto"/>
              <w:ind w:firstLine="0"/>
              <w:jc w:val="center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22</w:t>
            </w:r>
          </w:p>
        </w:tc>
      </w:tr>
    </w:tbl>
    <w:p w:rsidR="00C93232" w:rsidRPr="00301C9B" w:rsidRDefault="00C93232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="00C93232">
        <w:rPr>
          <w:sz w:val="32"/>
          <w:szCs w:val="28"/>
        </w:rPr>
        <w:t xml:space="preserve"> ПД 02</w:t>
      </w:r>
      <w:r w:rsidRPr="00301C9B">
        <w:rPr>
          <w:caps/>
          <w:sz w:val="32"/>
          <w:szCs w:val="28"/>
        </w:rPr>
        <w:t xml:space="preserve"> </w:t>
      </w:r>
      <w:r w:rsidR="00A531B1">
        <w:rPr>
          <w:caps/>
          <w:sz w:val="32"/>
          <w:szCs w:val="28"/>
        </w:rPr>
        <w:t>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>» является частью основной образовательной программы в соответствии с ФГОС для специальностей</w:t>
      </w:r>
      <w:r w:rsidR="00E2336B">
        <w:rPr>
          <w:sz w:val="28"/>
          <w:szCs w:val="28"/>
        </w:rPr>
        <w:t xml:space="preserve"> </w:t>
      </w:r>
      <w:r w:rsidR="00E2336B" w:rsidRPr="00E2336B">
        <w:rPr>
          <w:sz w:val="28"/>
          <w:szCs w:val="28"/>
        </w:rPr>
        <w:t>35.02.12 «Садово – парковое и ландшафтное строительство»</w:t>
      </w:r>
      <w:r w:rsidR="00B758D4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 xml:space="preserve">» для профессиональных образовательных организаций, </w:t>
      </w:r>
      <w:proofErr w:type="gramStart"/>
      <w:r w:rsidRPr="00F74807">
        <w:rPr>
          <w:rFonts w:eastAsia="Calibri"/>
          <w:sz w:val="28"/>
          <w:szCs w:val="28"/>
          <w:lang w:eastAsia="en-US"/>
        </w:rPr>
        <w:t>утвержденной  на</w:t>
      </w:r>
      <w:proofErr w:type="gramEnd"/>
      <w:r w:rsidRPr="00F74807">
        <w:rPr>
          <w:rFonts w:eastAsia="Calibri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сформировать </w:t>
            </w:r>
            <w:proofErr w:type="gramStart"/>
            <w:r>
              <w:rPr>
                <w:lang w:eastAsia="en-US"/>
              </w:rPr>
              <w:t>представления: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сформированность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коммуникационных технологий в решении </w:t>
            </w:r>
            <w:proofErr w:type="gramStart"/>
            <w:r>
              <w:rPr>
                <w:lang w:eastAsia="en-US"/>
              </w:rPr>
              <w:t>когнитивных,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организовывать и координировать действия по ее </w:t>
            </w:r>
            <w:proofErr w:type="gramStart"/>
            <w:r>
              <w:rPr>
                <w:lang w:eastAsia="en-US"/>
              </w:rPr>
              <w:t>достижению: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сформировать </w:t>
            </w:r>
            <w:proofErr w:type="gramStart"/>
            <w:r>
              <w:rPr>
                <w:lang w:eastAsia="en-US"/>
              </w:rPr>
              <w:t>представления: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70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  <w:vMerge w:val="restart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  <w:vMerge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B75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4B49D5" w:rsidRPr="00F32EB8" w:rsidTr="00B17D5E">
        <w:tc>
          <w:tcPr>
            <w:tcW w:w="3208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4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4B49D5" w:rsidRPr="00F32EB8" w:rsidRDefault="004B49D5" w:rsidP="00F32EB8">
            <w:pPr>
              <w:spacing w:line="240" w:lineRule="auto"/>
              <w:ind w:firstLine="0"/>
            </w:pPr>
            <w:r w:rsidRPr="00B758D4">
              <w:rPr>
                <w:b/>
              </w:rPr>
              <w:lastRenderedPageBreak/>
              <w:t>Практическая работа №1</w:t>
            </w:r>
            <w:r w:rsidRPr="00F32EB8">
              <w:t xml:space="preserve"> «Установление связи между строением </w:t>
            </w:r>
            <w:r w:rsidRPr="00F32EB8">
              <w:lastRenderedPageBreak/>
              <w:t>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системы.»</w:t>
            </w:r>
          </w:p>
        </w:tc>
        <w:tc>
          <w:tcPr>
            <w:tcW w:w="1297" w:type="dxa"/>
          </w:tcPr>
          <w:p w:rsidR="004B49D5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5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6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8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B758D4">
              <w:rPr>
                <w:b/>
              </w:rPr>
              <w:t>Практическая работа № 2</w:t>
            </w:r>
            <w:r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Решение практических заданий по классификации, номенклатуре и химическим формулам неорганических веществ различных классов </w:t>
            </w:r>
            <w:r w:rsidRPr="00F32EB8">
              <w:lastRenderedPageBreak/>
              <w:t>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758D4" w:rsidRPr="00F32EB8" w:rsidRDefault="00B758D4" w:rsidP="00B75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758D4" w:rsidRPr="00F32EB8" w:rsidRDefault="00B758D4" w:rsidP="00B758D4">
            <w:pPr>
              <w:spacing w:line="240" w:lineRule="auto"/>
              <w:jc w:val="center"/>
            </w:pPr>
            <w:r w:rsidRPr="00F32EB8">
              <w:t>ОК. 02.</w:t>
            </w:r>
          </w:p>
          <w:p w:rsidR="00B758D4" w:rsidRPr="00F32EB8" w:rsidRDefault="00B758D4" w:rsidP="00B758D4">
            <w:pPr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758D4" w:rsidP="00B75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1.4Вода. Растворы. 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2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B758D4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4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</w:t>
            </w:r>
            <w:proofErr w:type="spellStart"/>
            <w:r w:rsidRPr="00F32EB8">
              <w:t>оснóвные</w:t>
            </w:r>
            <w:proofErr w:type="spellEnd"/>
            <w:r w:rsidRPr="00F32EB8">
              <w:t xml:space="preserve">. Химически свойства солей в свете теории электролитической диссоциации. Способы получения солей. 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5</w:t>
            </w:r>
          </w:p>
          <w:p w:rsidR="00CF4EED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6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B758D4">
              <w:rPr>
                <w:b/>
              </w:rPr>
              <w:t>Лабораторная работа №2.</w:t>
            </w:r>
            <w:r w:rsidRPr="00F32EB8">
              <w:t xml:space="preserve"> </w:t>
            </w:r>
            <w:r w:rsidRPr="00F32EB8">
              <w:rPr>
                <w:bCs/>
              </w:rPr>
              <w:t>Гидролиз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4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7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реакций в органической химии. Реакции присоединения (гидрирования, галогенирования, </w:t>
            </w:r>
            <w:proofErr w:type="spellStart"/>
            <w:r w:rsidRPr="00F32EB8">
              <w:t>гидрогалогенирования</w:t>
            </w:r>
            <w:proofErr w:type="spellEnd"/>
            <w:r w:rsidRPr="00F32EB8">
              <w:t xml:space="preserve">, гидратации). Реакции отщепления (дегидрирования, </w:t>
            </w:r>
            <w:proofErr w:type="spellStart"/>
            <w:r w:rsidRPr="00F32EB8">
              <w:t>дегидрогалогенирования</w:t>
            </w:r>
            <w:proofErr w:type="spellEnd"/>
            <w:r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1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B758D4">
              <w:rPr>
                <w:b/>
              </w:rPr>
              <w:t>Лабораторная работа №3.</w:t>
            </w:r>
            <w:r w:rsidRPr="00F32EB8">
              <w:t xml:space="preserve"> Изготовление моделей молекул органических веществ.</w:t>
            </w:r>
          </w:p>
        </w:tc>
        <w:tc>
          <w:tcPr>
            <w:tcW w:w="1297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>
              <w:t>2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 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  <w:vMerge w:val="restart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9F67C9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 xml:space="preserve">. Химические свойства этилена: горение, </w:t>
            </w:r>
            <w:r w:rsidRPr="00F32EB8">
              <w:lastRenderedPageBreak/>
              <w:t>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lastRenderedPageBreak/>
              <w:t>2</w:t>
            </w:r>
          </w:p>
        </w:tc>
        <w:tc>
          <w:tcPr>
            <w:tcW w:w="2050" w:type="dxa"/>
            <w:vMerge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обесцвечивание бромной воды, присоединение </w:t>
            </w:r>
            <w:proofErr w:type="spellStart"/>
            <w:r w:rsidRPr="00F32EB8">
              <w:t>хлороводорода</w:t>
            </w:r>
            <w:proofErr w:type="spellEnd"/>
            <w:r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</w:t>
            </w:r>
            <w:r w:rsidR="000762AD" w:rsidRPr="00F32EB8">
              <w:t xml:space="preserve">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6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04272" w:rsidRPr="009F67C9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rPr>
                <w:lang w:val="en-US"/>
              </w:rPr>
              <w:t>2</w:t>
            </w:r>
            <w:r w:rsidR="009F67C9">
              <w:t>7</w:t>
            </w:r>
          </w:p>
          <w:p w:rsidR="000762AD" w:rsidRPr="00F32EB8" w:rsidRDefault="000762A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B758D4">
              <w:rPr>
                <w:b/>
              </w:rPr>
              <w:t>Лабораторная работа №4</w:t>
            </w:r>
            <w:r w:rsidRPr="00F32EB8">
              <w:t>.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F32EB8">
              <w:t xml:space="preserve">      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 </w:t>
            </w:r>
            <w:r w:rsidR="000762AD" w:rsidRPr="00F32EB8">
              <w:t>Жиры как сложные эфиры. Классификация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Химические свойства жиров: гидролиз и гидрирование жидких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Применение жиров на основе свойств.</w:t>
            </w:r>
            <w:r w:rsidR="000762AD" w:rsidRPr="00F32EB8">
              <w:rPr>
                <w:lang w:val="en-US"/>
              </w:rPr>
              <w:t xml:space="preserve"> </w:t>
            </w:r>
            <w:r w:rsidR="000762AD" w:rsidRPr="00F32EB8">
              <w:t>Мыла</w:t>
            </w:r>
            <w:r w:rsidR="000762AD"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1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2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B758D4">
              <w:rPr>
                <w:b/>
              </w:rPr>
              <w:t xml:space="preserve">Лабораторная работа №5. </w:t>
            </w:r>
            <w:r w:rsidRPr="00F32EB8">
              <w:t>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AB5BA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3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B5BA9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4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35</w:t>
            </w:r>
          </w:p>
          <w:p w:rsidR="00412D0F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412D0F" w:rsidRPr="00F32EB8" w:rsidRDefault="00AB5BA9" w:rsidP="00F32EB8">
            <w:pPr>
              <w:spacing w:line="240" w:lineRule="auto"/>
              <w:ind w:firstLine="0"/>
            </w:pPr>
            <w:r w:rsidRPr="00B758D4">
              <w:rPr>
                <w:b/>
              </w:rPr>
              <w:t>Практическая работа № 3</w:t>
            </w:r>
            <w:r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F32EB8">
              <w:t>наноматериалы</w:t>
            </w:r>
            <w:proofErr w:type="spellEnd"/>
            <w:r w:rsidRPr="00F32EB8">
              <w:t>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Pr="00F32EB8">
              <w:t>.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36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9E465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7</w:t>
            </w:r>
            <w:r w:rsidR="00BE5414">
              <w:t>2</w:t>
            </w:r>
            <w:bookmarkStart w:id="0" w:name="_GoBack"/>
            <w:bookmarkEnd w:id="0"/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 xml:space="preserve">Наглядные </w:t>
      </w:r>
      <w:proofErr w:type="gramStart"/>
      <w:r w:rsidRPr="00152E39">
        <w:rPr>
          <w:sz w:val="28"/>
          <w:szCs w:val="28"/>
        </w:rPr>
        <w:t xml:space="preserve">пособия:   </w:t>
      </w:r>
      <w:proofErr w:type="gramEnd"/>
      <w:r w:rsidRPr="00152E39">
        <w:rPr>
          <w:sz w:val="28"/>
          <w:szCs w:val="28"/>
        </w:rPr>
        <w:t>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Габриелян О. С., Лысова Г. Г. Химия: книга для преподавателя: </w:t>
      </w:r>
      <w:proofErr w:type="gramStart"/>
      <w:r w:rsidRPr="00D64415">
        <w:rPr>
          <w:sz w:val="28"/>
          <w:szCs w:val="28"/>
        </w:rPr>
        <w:t>учеб.-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</w:t>
      </w:r>
      <w:proofErr w:type="gramStart"/>
      <w:r w:rsidRPr="00D64415">
        <w:rPr>
          <w:sz w:val="28"/>
          <w:szCs w:val="28"/>
        </w:rPr>
        <w:t>в  школе</w:t>
      </w:r>
      <w:proofErr w:type="gramEnd"/>
      <w:r w:rsidRPr="00D64415">
        <w:rPr>
          <w:sz w:val="28"/>
          <w:szCs w:val="28"/>
        </w:rPr>
        <w:t>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230E1A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230E1A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230E1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230E1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230E1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7B2" w:rsidRDefault="003D47B2">
      <w:pPr>
        <w:spacing w:line="240" w:lineRule="auto"/>
      </w:pPr>
      <w:r>
        <w:separator/>
      </w:r>
    </w:p>
  </w:endnote>
  <w:endnote w:type="continuationSeparator" w:id="0">
    <w:p w:rsidR="003D47B2" w:rsidRDefault="003D47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E1A" w:rsidRDefault="00230E1A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0E1A" w:rsidRDefault="00230E1A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E1A" w:rsidRDefault="00230E1A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E5414">
      <w:rPr>
        <w:rStyle w:val="a6"/>
        <w:noProof/>
      </w:rPr>
      <w:t>7</w:t>
    </w:r>
    <w:r>
      <w:rPr>
        <w:rStyle w:val="a6"/>
      </w:rPr>
      <w:fldChar w:fldCharType="end"/>
    </w:r>
  </w:p>
  <w:p w:rsidR="00230E1A" w:rsidRDefault="00230E1A" w:rsidP="00A531B1">
    <w:pPr>
      <w:pStyle w:val="a3"/>
      <w:ind w:right="360"/>
    </w:pPr>
  </w:p>
  <w:p w:rsidR="00230E1A" w:rsidRDefault="00230E1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7B2" w:rsidRDefault="003D47B2">
      <w:pPr>
        <w:spacing w:line="240" w:lineRule="auto"/>
      </w:pPr>
      <w:r>
        <w:separator/>
      </w:r>
    </w:p>
  </w:footnote>
  <w:footnote w:type="continuationSeparator" w:id="0">
    <w:p w:rsidR="003D47B2" w:rsidRDefault="003D47B2">
      <w:pPr>
        <w:spacing w:line="240" w:lineRule="auto"/>
      </w:pPr>
      <w:r>
        <w:continuationSeparator/>
      </w:r>
    </w:p>
  </w:footnote>
  <w:footnote w:id="1">
    <w:p w:rsidR="00230E1A" w:rsidRDefault="00230E1A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E7C53"/>
    <w:rsid w:val="00161182"/>
    <w:rsid w:val="001F7C3F"/>
    <w:rsid w:val="00230E1A"/>
    <w:rsid w:val="00280799"/>
    <w:rsid w:val="00287508"/>
    <w:rsid w:val="002B7E7C"/>
    <w:rsid w:val="002E783A"/>
    <w:rsid w:val="0031512D"/>
    <w:rsid w:val="003C520F"/>
    <w:rsid w:val="003D47B2"/>
    <w:rsid w:val="00412D0F"/>
    <w:rsid w:val="00430ECC"/>
    <w:rsid w:val="00496510"/>
    <w:rsid w:val="004B49D5"/>
    <w:rsid w:val="005C60E0"/>
    <w:rsid w:val="00744AAC"/>
    <w:rsid w:val="007710A4"/>
    <w:rsid w:val="007A40FB"/>
    <w:rsid w:val="00880DFE"/>
    <w:rsid w:val="008E6FD5"/>
    <w:rsid w:val="008F7D42"/>
    <w:rsid w:val="009575E0"/>
    <w:rsid w:val="009E465B"/>
    <w:rsid w:val="009F67C9"/>
    <w:rsid w:val="00A531B1"/>
    <w:rsid w:val="00AB5BA9"/>
    <w:rsid w:val="00AE1C38"/>
    <w:rsid w:val="00B04272"/>
    <w:rsid w:val="00B17D5E"/>
    <w:rsid w:val="00B448A1"/>
    <w:rsid w:val="00B74CBB"/>
    <w:rsid w:val="00B758D4"/>
    <w:rsid w:val="00B84463"/>
    <w:rsid w:val="00BE5414"/>
    <w:rsid w:val="00C80D48"/>
    <w:rsid w:val="00C92873"/>
    <w:rsid w:val="00C93232"/>
    <w:rsid w:val="00CF4EED"/>
    <w:rsid w:val="00D570E1"/>
    <w:rsid w:val="00D64415"/>
    <w:rsid w:val="00DA1814"/>
    <w:rsid w:val="00E127EF"/>
    <w:rsid w:val="00E2336B"/>
    <w:rsid w:val="00EA1023"/>
    <w:rsid w:val="00F32EB8"/>
    <w:rsid w:val="00F74807"/>
    <w:rsid w:val="00FD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AA39A-E2FF-45B2-B6A6-2380BE02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4765</Words>
  <Characters>27162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123</cp:lastModifiedBy>
  <cp:revision>31</cp:revision>
  <dcterms:created xsi:type="dcterms:W3CDTF">2021-10-12T18:17:00Z</dcterms:created>
  <dcterms:modified xsi:type="dcterms:W3CDTF">2023-06-20T09:36:00Z</dcterms:modified>
</cp:coreProperties>
</file>